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1D" w:rsidRDefault="001E0C0F" w:rsidP="001E0C0F">
      <w:pPr>
        <w:jc w:val="center"/>
      </w:pPr>
      <w:r>
        <w:rPr>
          <w:noProof/>
        </w:rPr>
        <w:drawing>
          <wp:inline distT="0" distB="0" distL="0" distR="0">
            <wp:extent cx="3920447" cy="2181792"/>
            <wp:effectExtent l="19050" t="0" r="3853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74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0F" w:rsidRDefault="001E0C0F" w:rsidP="00F21BE2">
      <w:pPr>
        <w:spacing w:after="0"/>
        <w:jc w:val="center"/>
      </w:pPr>
      <w:r>
        <w:rPr>
          <w:noProof/>
        </w:rPr>
        <w:drawing>
          <wp:inline distT="0" distB="0" distL="0" distR="0">
            <wp:extent cx="5328864" cy="496110"/>
            <wp:effectExtent l="19050" t="0" r="5136" b="0"/>
            <wp:docPr id="6" name="image" descr="http://thisisthecat.com/wp-content/uploads/2020/04/VE-Day-75-Stay-at-Home-Street-Party-publicity-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thisisthecat.com/wp-content/uploads/2020/04/VE-Day-75-Stay-at-Home-Street-Party-publicity-pos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995" r="799" b="72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864" cy="49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BE2" w:rsidRDefault="00F21BE2" w:rsidP="00F21BE2">
      <w:pPr>
        <w:spacing w:after="0"/>
        <w:jc w:val="center"/>
      </w:pPr>
      <w:r w:rsidRPr="00F21BE2">
        <w:drawing>
          <wp:inline distT="0" distB="0" distL="0" distR="0">
            <wp:extent cx="5352965" cy="457200"/>
            <wp:effectExtent l="19050" t="0" r="85" b="0"/>
            <wp:docPr id="4" name="image" descr="http://thisisthecat.com/wp-content/uploads/2020/04/VE-Day-75-Stay-at-Home-Street-Party-publicity-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thisisthecat.com/wp-content/uploads/2020/04/VE-Day-75-Stay-at-Home-Street-Party-publicity-pos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8228" r="350" b="45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9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0F" w:rsidRDefault="001E0C0F" w:rsidP="00F21BE2">
      <w:pPr>
        <w:spacing w:after="0"/>
        <w:jc w:val="center"/>
      </w:pPr>
      <w:r w:rsidRPr="001E0C0F">
        <w:drawing>
          <wp:inline distT="0" distB="0" distL="0" distR="0">
            <wp:extent cx="5105400" cy="1724997"/>
            <wp:effectExtent l="19050" t="0" r="0" b="0"/>
            <wp:docPr id="2" name="image" descr="http://thisisthecat.com/wp-content/uploads/2020/04/VE-Day-75-Stay-at-Home-Street-Party-publicity-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thisisthecat.com/wp-content/uploads/2020/04/VE-Day-75-Stay-at-Home-Street-Party-publicity-pos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4435" r="-607" b="1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686" cy="172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C78">
        <w:t>]</w:t>
      </w:r>
    </w:p>
    <w:p w:rsidR="00E13C78" w:rsidRDefault="00E13C78" w:rsidP="001E0C0F">
      <w:pPr>
        <w:jc w:val="center"/>
      </w:pPr>
    </w:p>
    <w:p w:rsidR="00E13C78" w:rsidRPr="00E13C78" w:rsidRDefault="00E13C78" w:rsidP="00E13C78">
      <w:pPr>
        <w:jc w:val="center"/>
      </w:pPr>
      <w:r w:rsidRPr="00E13C78">
        <w:rPr>
          <w:noProof/>
        </w:rPr>
        <w:drawing>
          <wp:inline distT="0" distB="0" distL="0" distR="0">
            <wp:extent cx="1771650" cy="1228516"/>
            <wp:effectExtent l="19050" t="0" r="0" b="0"/>
            <wp:docPr id="24" name="Picture 24" descr="Image result for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twink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2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C78" w:rsidRDefault="00E13C78" w:rsidP="00E13C78">
      <w:pPr>
        <w:jc w:val="center"/>
        <w:rPr>
          <w:rFonts w:ascii="Calibri Light" w:hAnsi="Calibri Light" w:cs="Calibri Light"/>
          <w:b/>
          <w:color w:val="FF0000"/>
          <w:sz w:val="30"/>
        </w:rPr>
      </w:pPr>
      <w:hyperlink r:id="rId8" w:history="1">
        <w:r w:rsidRPr="00404661">
          <w:rPr>
            <w:rStyle w:val="Hyperlink"/>
            <w:rFonts w:ascii="Calibri Light" w:hAnsi="Calibri Light" w:cs="Calibri Light"/>
            <w:b/>
            <w:sz w:val="30"/>
          </w:rPr>
          <w:t>https://www.twinkl.co.u</w:t>
        </w:r>
        <w:r w:rsidRPr="00404661">
          <w:rPr>
            <w:rStyle w:val="Hyperlink"/>
            <w:rFonts w:ascii="Calibri Light" w:hAnsi="Calibri Light" w:cs="Calibri Light"/>
            <w:b/>
            <w:sz w:val="30"/>
          </w:rPr>
          <w:t>k</w:t>
        </w:r>
        <w:r w:rsidRPr="00404661">
          <w:rPr>
            <w:rStyle w:val="Hyperlink"/>
            <w:rFonts w:ascii="Calibri Light" w:hAnsi="Calibri Light" w:cs="Calibri Light"/>
            <w:b/>
            <w:sz w:val="30"/>
          </w:rPr>
          <w:t>/offer</w:t>
        </w:r>
      </w:hyperlink>
    </w:p>
    <w:p w:rsidR="00E13C78" w:rsidRPr="00E13C78" w:rsidRDefault="00E13C78" w:rsidP="00E13C78">
      <w:pPr>
        <w:jc w:val="center"/>
        <w:rPr>
          <w:rFonts w:ascii="Calibri Light" w:hAnsi="Calibri Light" w:cs="Calibri Light"/>
          <w:b/>
          <w:color w:val="FF0000"/>
          <w:sz w:val="30"/>
        </w:rPr>
      </w:pPr>
      <w:r w:rsidRPr="00E13C78">
        <w:rPr>
          <w:rFonts w:ascii="Calibri Light" w:hAnsi="Calibri Light" w:cs="Calibri Light"/>
          <w:b/>
          <w:color w:val="FF0000"/>
          <w:sz w:val="30"/>
        </w:rPr>
        <w:t xml:space="preserve"> Sign up for a free account. Use the offer code: PARENTSTWINKLHELPS</w:t>
      </w:r>
    </w:p>
    <w:p w:rsidR="001E0C0F" w:rsidRPr="00CB716F" w:rsidRDefault="00CB716F" w:rsidP="00CB716F">
      <w:pPr>
        <w:jc w:val="center"/>
        <w:rPr>
          <w:rFonts w:ascii="Calibri Light" w:hAnsi="Calibri Light" w:cs="Calibri Light"/>
          <w:b/>
          <w:color w:val="FF0000"/>
          <w:sz w:val="30"/>
        </w:rPr>
      </w:pPr>
      <w:r w:rsidRPr="00CB716F">
        <w:rPr>
          <w:rFonts w:ascii="Calibri Light" w:hAnsi="Calibri Light" w:cs="Calibri Light"/>
          <w:b/>
          <w:color w:val="FF0000"/>
          <w:sz w:val="30"/>
        </w:rPr>
        <w:t>A</w:t>
      </w:r>
      <w:r w:rsidR="001E0C0F" w:rsidRPr="00CB716F">
        <w:rPr>
          <w:rFonts w:ascii="Calibri Light" w:hAnsi="Calibri Light" w:cs="Calibri Light"/>
          <w:b/>
          <w:color w:val="FF0000"/>
          <w:sz w:val="30"/>
        </w:rPr>
        <w:t>ctivity Ideas:</w:t>
      </w:r>
    </w:p>
    <w:p w:rsidR="001E0C0F" w:rsidRDefault="00E15216" w:rsidP="001E0C0F">
      <w:pPr>
        <w:jc w:val="center"/>
        <w:rPr>
          <w:rFonts w:ascii="Calibri Light" w:hAnsi="Calibri Light" w:cs="Calibri Light"/>
          <w:color w:val="002060"/>
          <w:sz w:val="30"/>
        </w:rPr>
      </w:pPr>
      <w:r>
        <w:rPr>
          <w:rFonts w:ascii="Calibri Light" w:hAnsi="Calibri Light" w:cs="Calibri Light"/>
          <w:color w:val="002060"/>
          <w:sz w:val="30"/>
        </w:rPr>
        <w:t>De</w:t>
      </w:r>
      <w:r w:rsidR="00CB716F">
        <w:rPr>
          <w:rFonts w:ascii="Calibri Light" w:hAnsi="Calibri Light" w:cs="Calibri Light"/>
          <w:color w:val="002060"/>
          <w:sz w:val="30"/>
        </w:rPr>
        <w:t>s</w:t>
      </w:r>
      <w:r>
        <w:rPr>
          <w:rFonts w:ascii="Calibri Light" w:hAnsi="Calibri Light" w:cs="Calibri Light"/>
          <w:color w:val="002060"/>
          <w:sz w:val="30"/>
        </w:rPr>
        <w:t>ign and make</w:t>
      </w:r>
      <w:r w:rsidR="001E0C0F" w:rsidRPr="001E0C0F">
        <w:rPr>
          <w:rFonts w:ascii="Calibri Light" w:hAnsi="Calibri Light" w:cs="Calibri Light"/>
          <w:color w:val="002060"/>
          <w:sz w:val="30"/>
        </w:rPr>
        <w:t xml:space="preserve"> a medal.</w:t>
      </w:r>
    </w:p>
    <w:p w:rsidR="00E15216" w:rsidRPr="00E15216" w:rsidRDefault="00E15216" w:rsidP="001E0C0F">
      <w:pPr>
        <w:jc w:val="center"/>
        <w:rPr>
          <w:rFonts w:ascii="Calibri Light" w:hAnsi="Calibri Light" w:cs="Calibri Light"/>
          <w:color w:val="002060"/>
          <w:sz w:val="24"/>
          <w:szCs w:val="24"/>
        </w:rPr>
      </w:pPr>
      <w:hyperlink r:id="rId9" w:history="1">
        <w:r w:rsidRPr="00404661">
          <w:rPr>
            <w:rStyle w:val="Hyperlink"/>
            <w:rFonts w:ascii="Calibri Light" w:hAnsi="Calibri Light" w:cs="Calibri Light"/>
            <w:sz w:val="24"/>
            <w:szCs w:val="24"/>
          </w:rPr>
          <w:t>https://www.twinkl.co.uk/resource/t3-h-123-design-a-ve-day-medal-activity-sheet</w:t>
        </w:r>
      </w:hyperlink>
      <w:r>
        <w:rPr>
          <w:rFonts w:ascii="Calibri Light" w:hAnsi="Calibri Light" w:cs="Calibri Light"/>
          <w:color w:val="002060"/>
          <w:sz w:val="24"/>
          <w:szCs w:val="24"/>
        </w:rPr>
        <w:t xml:space="preserve"> </w:t>
      </w:r>
    </w:p>
    <w:p w:rsidR="001E0C0F" w:rsidRDefault="001E0C0F" w:rsidP="001E0C0F">
      <w:pPr>
        <w:jc w:val="center"/>
        <w:rPr>
          <w:rFonts w:ascii="Calibri Light" w:hAnsi="Calibri Light" w:cs="Calibri Light"/>
          <w:color w:val="002060"/>
          <w:sz w:val="30"/>
        </w:rPr>
      </w:pPr>
      <w:r>
        <w:rPr>
          <w:rFonts w:ascii="Calibri Light" w:hAnsi="Calibri Light" w:cs="Calibri Light"/>
          <w:color w:val="002060"/>
          <w:sz w:val="30"/>
        </w:rPr>
        <w:t>Decorate your house with flags or bunting.</w:t>
      </w:r>
    </w:p>
    <w:p w:rsidR="00E15216" w:rsidRDefault="00E15216" w:rsidP="001E0C0F">
      <w:pPr>
        <w:jc w:val="center"/>
        <w:rPr>
          <w:rFonts w:ascii="Calibri Light" w:hAnsi="Calibri Light" w:cs="Calibri Light"/>
          <w:color w:val="002060"/>
          <w:sz w:val="24"/>
        </w:rPr>
      </w:pPr>
      <w:hyperlink r:id="rId10" w:history="1">
        <w:r w:rsidRPr="00E15216">
          <w:rPr>
            <w:rStyle w:val="Hyperlink"/>
            <w:rFonts w:ascii="Calibri Light" w:hAnsi="Calibri Light" w:cs="Calibri Light"/>
            <w:sz w:val="24"/>
          </w:rPr>
          <w:t>https://www.twinkl.co.uk/resource/t-t-2548139-union-jack-template-display-bunting</w:t>
        </w:r>
      </w:hyperlink>
      <w:r w:rsidRPr="00E15216">
        <w:rPr>
          <w:rFonts w:ascii="Calibri Light" w:hAnsi="Calibri Light" w:cs="Calibri Light"/>
          <w:color w:val="002060"/>
          <w:sz w:val="24"/>
        </w:rPr>
        <w:t xml:space="preserve"> </w:t>
      </w:r>
    </w:p>
    <w:p w:rsidR="00E15216" w:rsidRPr="00E15216" w:rsidRDefault="00E15216" w:rsidP="001E0C0F">
      <w:pPr>
        <w:jc w:val="center"/>
        <w:rPr>
          <w:rFonts w:ascii="Calibri Light" w:hAnsi="Calibri Light" w:cs="Calibri Light"/>
          <w:color w:val="002060"/>
          <w:sz w:val="24"/>
        </w:rPr>
      </w:pPr>
      <w:hyperlink r:id="rId11" w:history="1">
        <w:r w:rsidRPr="00404661">
          <w:rPr>
            <w:rStyle w:val="Hyperlink"/>
            <w:rFonts w:ascii="Calibri Light" w:hAnsi="Calibri Light" w:cs="Calibri Light"/>
            <w:sz w:val="24"/>
          </w:rPr>
          <w:t>https://www.twinkl.co.uk/resource/t-m-477-union-jack-colouring-poster</w:t>
        </w:r>
      </w:hyperlink>
      <w:r>
        <w:rPr>
          <w:rFonts w:ascii="Calibri Light" w:hAnsi="Calibri Light" w:cs="Calibri Light"/>
          <w:color w:val="002060"/>
          <w:sz w:val="24"/>
        </w:rPr>
        <w:t xml:space="preserve"> </w:t>
      </w:r>
    </w:p>
    <w:p w:rsidR="001E0C0F" w:rsidRDefault="001E0C0F" w:rsidP="001E0C0F">
      <w:pPr>
        <w:jc w:val="center"/>
        <w:rPr>
          <w:rFonts w:ascii="Calibri Light" w:hAnsi="Calibri Light" w:cs="Calibri Light"/>
          <w:color w:val="002060"/>
          <w:sz w:val="30"/>
        </w:rPr>
      </w:pPr>
      <w:r>
        <w:rPr>
          <w:rFonts w:ascii="Calibri Light" w:hAnsi="Calibri Light" w:cs="Calibri Light"/>
          <w:color w:val="002060"/>
          <w:sz w:val="30"/>
        </w:rPr>
        <w:t>Learn about somebody in your family who was alive in the war.</w:t>
      </w:r>
    </w:p>
    <w:p w:rsidR="001E0C0F" w:rsidRDefault="001E0C0F" w:rsidP="001E0C0F">
      <w:pPr>
        <w:jc w:val="center"/>
        <w:rPr>
          <w:rFonts w:ascii="Calibri Light" w:hAnsi="Calibri Light" w:cs="Calibri Light"/>
          <w:color w:val="002060"/>
          <w:sz w:val="30"/>
        </w:rPr>
      </w:pPr>
      <w:r>
        <w:rPr>
          <w:rFonts w:ascii="Calibri Light" w:hAnsi="Calibri Light" w:cs="Calibri Light"/>
          <w:color w:val="002060"/>
          <w:sz w:val="30"/>
        </w:rPr>
        <w:t xml:space="preserve">Have </w:t>
      </w:r>
      <w:r w:rsidR="00CB716F">
        <w:rPr>
          <w:rFonts w:ascii="Calibri Light" w:hAnsi="Calibri Light" w:cs="Calibri Light"/>
          <w:color w:val="002060"/>
          <w:sz w:val="30"/>
        </w:rPr>
        <w:t xml:space="preserve">a tea </w:t>
      </w:r>
      <w:r>
        <w:rPr>
          <w:rFonts w:ascii="Calibri Light" w:hAnsi="Calibri Light" w:cs="Calibri Light"/>
          <w:color w:val="002060"/>
          <w:sz w:val="30"/>
        </w:rPr>
        <w:t>party.</w:t>
      </w:r>
    </w:p>
    <w:p w:rsidR="001E0C0F" w:rsidRDefault="001E0C0F" w:rsidP="001E0C0F">
      <w:pPr>
        <w:jc w:val="center"/>
        <w:rPr>
          <w:rFonts w:ascii="Calibri Light" w:hAnsi="Calibri Light" w:cs="Calibri Light"/>
          <w:color w:val="002060"/>
          <w:sz w:val="30"/>
        </w:rPr>
      </w:pPr>
      <w:r>
        <w:rPr>
          <w:rFonts w:ascii="Calibri Light" w:hAnsi="Calibri Light" w:cs="Calibri Light"/>
          <w:color w:val="002060"/>
          <w:sz w:val="30"/>
        </w:rPr>
        <w:t>Make your own secret code.</w:t>
      </w:r>
    </w:p>
    <w:p w:rsidR="00E15216" w:rsidRPr="00E15216" w:rsidRDefault="00E15216" w:rsidP="001E0C0F">
      <w:pPr>
        <w:jc w:val="center"/>
        <w:rPr>
          <w:rFonts w:ascii="Calibri Light" w:hAnsi="Calibri Light" w:cs="Calibri Light"/>
          <w:color w:val="002060"/>
          <w:sz w:val="24"/>
          <w:szCs w:val="24"/>
        </w:rPr>
      </w:pPr>
      <w:hyperlink r:id="rId12" w:history="1">
        <w:r w:rsidRPr="00E15216">
          <w:rPr>
            <w:rStyle w:val="Hyperlink"/>
            <w:rFonts w:ascii="Calibri Light" w:hAnsi="Calibri Light" w:cs="Calibri Light"/>
            <w:sz w:val="24"/>
            <w:szCs w:val="24"/>
          </w:rPr>
          <w:t>https://www.twinkl.co.uk/resource/t2-or-407-code-cracking-for-beginners-morse-code-activity-sheet</w:t>
        </w:r>
      </w:hyperlink>
      <w:r w:rsidRPr="00E15216">
        <w:rPr>
          <w:rFonts w:ascii="Calibri Light" w:hAnsi="Calibri Light" w:cs="Calibri Light"/>
          <w:color w:val="002060"/>
          <w:sz w:val="24"/>
          <w:szCs w:val="24"/>
        </w:rPr>
        <w:t xml:space="preserve"> </w:t>
      </w:r>
    </w:p>
    <w:p w:rsidR="001E0C0F" w:rsidRDefault="001E0C0F" w:rsidP="001E0C0F">
      <w:pPr>
        <w:jc w:val="center"/>
        <w:rPr>
          <w:rFonts w:ascii="Calibri Light" w:hAnsi="Calibri Light" w:cs="Calibri Light"/>
          <w:color w:val="002060"/>
          <w:sz w:val="30"/>
        </w:rPr>
      </w:pPr>
      <w:r>
        <w:rPr>
          <w:rFonts w:ascii="Calibri Light" w:hAnsi="Calibri Light" w:cs="Calibri Light"/>
          <w:color w:val="002060"/>
          <w:sz w:val="30"/>
        </w:rPr>
        <w:t>Make a paper plane and decora</w:t>
      </w:r>
      <w:r w:rsidR="00CB716F">
        <w:rPr>
          <w:rFonts w:ascii="Calibri Light" w:hAnsi="Calibri Light" w:cs="Calibri Light"/>
          <w:color w:val="002060"/>
          <w:sz w:val="30"/>
        </w:rPr>
        <w:t>te it to look like an</w:t>
      </w:r>
      <w:r w:rsidR="00E15216">
        <w:rPr>
          <w:rFonts w:ascii="Calibri Light" w:hAnsi="Calibri Light" w:cs="Calibri Light"/>
          <w:color w:val="002060"/>
          <w:sz w:val="30"/>
        </w:rPr>
        <w:t xml:space="preserve"> RAF plane.</w:t>
      </w:r>
    </w:p>
    <w:p w:rsidR="001E0C0F" w:rsidRDefault="001E0C0F" w:rsidP="001E0C0F">
      <w:pPr>
        <w:jc w:val="center"/>
        <w:rPr>
          <w:rFonts w:ascii="Calibri Light" w:hAnsi="Calibri Light" w:cs="Calibri Light"/>
          <w:color w:val="002060"/>
          <w:sz w:val="30"/>
        </w:rPr>
      </w:pPr>
      <w:r>
        <w:rPr>
          <w:noProof/>
        </w:rPr>
        <w:drawing>
          <wp:inline distT="0" distB="0" distL="0" distR="0">
            <wp:extent cx="2280920" cy="1524000"/>
            <wp:effectExtent l="19050" t="0" r="5080" b="0"/>
            <wp:docPr id="12" name="Picture 12" descr="Image result for raf fighter plane world war 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raf fighter plane world war l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216" w:rsidRPr="00E15216" w:rsidRDefault="00E15216" w:rsidP="001E0C0F">
      <w:pPr>
        <w:jc w:val="center"/>
        <w:rPr>
          <w:rFonts w:ascii="Calibri Light" w:hAnsi="Calibri Light" w:cs="Calibri Light"/>
          <w:color w:val="002060"/>
          <w:sz w:val="24"/>
        </w:rPr>
      </w:pPr>
      <w:hyperlink r:id="rId14" w:history="1">
        <w:r w:rsidRPr="00E15216">
          <w:rPr>
            <w:rStyle w:val="Hyperlink"/>
            <w:rFonts w:ascii="Calibri Light" w:hAnsi="Calibri Light" w:cs="Calibri Light"/>
            <w:sz w:val="24"/>
          </w:rPr>
          <w:t>https://www.twinkl.co.uk/resource/t2-t-803-simple-ww2-spitfire-glider-activity-paper-craft</w:t>
        </w:r>
      </w:hyperlink>
      <w:r w:rsidRPr="00E15216">
        <w:rPr>
          <w:rFonts w:ascii="Calibri Light" w:hAnsi="Calibri Light" w:cs="Calibri Light"/>
          <w:color w:val="002060"/>
          <w:sz w:val="24"/>
        </w:rPr>
        <w:t xml:space="preserve"> </w:t>
      </w:r>
    </w:p>
    <w:p w:rsidR="00E15216" w:rsidRDefault="00E15216" w:rsidP="001E0C0F">
      <w:pPr>
        <w:jc w:val="center"/>
        <w:rPr>
          <w:rFonts w:ascii="Calibri Light" w:hAnsi="Calibri Light" w:cs="Calibri Light"/>
          <w:color w:val="002060"/>
          <w:sz w:val="30"/>
        </w:rPr>
      </w:pPr>
      <w:r>
        <w:rPr>
          <w:rFonts w:ascii="Calibri Light" w:hAnsi="Calibri Light" w:cs="Calibri Light"/>
          <w:color w:val="002060"/>
          <w:sz w:val="30"/>
        </w:rPr>
        <w:t>Listen to 1940’s music.</w:t>
      </w:r>
    </w:p>
    <w:p w:rsidR="00E15216" w:rsidRPr="00E15216" w:rsidRDefault="00E15216" w:rsidP="001E0C0F">
      <w:pPr>
        <w:jc w:val="center"/>
        <w:rPr>
          <w:rFonts w:ascii="Calibri Light" w:hAnsi="Calibri Light" w:cs="Calibri Light"/>
          <w:b/>
          <w:color w:val="002060"/>
          <w:sz w:val="30"/>
        </w:rPr>
      </w:pPr>
      <w:r w:rsidRPr="00E15216">
        <w:rPr>
          <w:rFonts w:ascii="Calibri Light" w:hAnsi="Calibri Light" w:cs="Calibri Light"/>
          <w:b/>
          <w:color w:val="002060"/>
          <w:sz w:val="30"/>
        </w:rPr>
        <w:t>Other VE Activities</w:t>
      </w:r>
    </w:p>
    <w:p w:rsidR="002437C2" w:rsidRPr="009C6C5D" w:rsidRDefault="00E15216" w:rsidP="009C6C5D">
      <w:pPr>
        <w:jc w:val="center"/>
        <w:rPr>
          <w:rFonts w:ascii="Calibri Light" w:hAnsi="Calibri Light" w:cs="Calibri Light"/>
          <w:color w:val="002060"/>
          <w:sz w:val="30"/>
        </w:rPr>
      </w:pPr>
      <w:hyperlink r:id="rId15" w:history="1">
        <w:r w:rsidRPr="00404661">
          <w:rPr>
            <w:rStyle w:val="Hyperlink"/>
            <w:rFonts w:ascii="Calibri Light" w:hAnsi="Calibri Light" w:cs="Calibri Light"/>
            <w:sz w:val="30"/>
          </w:rPr>
          <w:t>https://www.twinkl.co.uk/search</w:t>
        </w:r>
      </w:hyperlink>
      <w:r>
        <w:rPr>
          <w:rFonts w:ascii="Calibri Light" w:hAnsi="Calibri Light" w:cs="Calibri Light"/>
          <w:color w:val="002060"/>
          <w:sz w:val="30"/>
        </w:rPr>
        <w:t xml:space="preserve"> </w:t>
      </w:r>
    </w:p>
    <w:p w:rsidR="002437C2" w:rsidRDefault="009C6C5D" w:rsidP="002437C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2212975</wp:posOffset>
            </wp:positionH>
            <wp:positionV relativeFrom="paragraph">
              <wp:posOffset>8890</wp:posOffset>
            </wp:positionV>
            <wp:extent cx="2897505" cy="2080895"/>
            <wp:effectExtent l="19050" t="0" r="0" b="0"/>
            <wp:wrapSquare wrapText="bothSides"/>
            <wp:docPr id="21" name="Picture 21" descr="Image result for unio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union fla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7C2" w:rsidRDefault="002437C2" w:rsidP="002437C2"/>
    <w:p w:rsidR="00F80104" w:rsidRDefault="002437C2" w:rsidP="00CF54FA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043902" cy="6405541"/>
            <wp:effectExtent l="19050" t="0" r="4598" b="0"/>
            <wp:docPr id="27" name="Picture 2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288" cy="641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="00F80104">
        <w:rPr>
          <w:noProof/>
        </w:rPr>
        <w:drawing>
          <wp:inline distT="0" distB="0" distL="0" distR="0">
            <wp:extent cx="2382520" cy="2887345"/>
            <wp:effectExtent l="19050" t="0" r="0" b="0"/>
            <wp:docPr id="30" name="Picture 3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88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104" w:rsidSect="00E13C78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1E0C0F"/>
    <w:rsid w:val="0003781D"/>
    <w:rsid w:val="001E0C0F"/>
    <w:rsid w:val="002437C2"/>
    <w:rsid w:val="009C6C5D"/>
    <w:rsid w:val="00CB716F"/>
    <w:rsid w:val="00CF54FA"/>
    <w:rsid w:val="00E13C78"/>
    <w:rsid w:val="00E15216"/>
    <w:rsid w:val="00F21BE2"/>
    <w:rsid w:val="00F8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size-medium">
    <w:name w:val="a-size-medium"/>
    <w:basedOn w:val="DefaultParagraphFont"/>
    <w:rsid w:val="001E0C0F"/>
  </w:style>
  <w:style w:type="character" w:customStyle="1" w:styleId="a-color-success">
    <w:name w:val="a-color-success"/>
    <w:basedOn w:val="DefaultParagraphFont"/>
    <w:rsid w:val="001E0C0F"/>
  </w:style>
  <w:style w:type="character" w:customStyle="1" w:styleId="a-button-inner">
    <w:name w:val="a-button-inner"/>
    <w:basedOn w:val="DefaultParagraphFont"/>
    <w:rsid w:val="001E0C0F"/>
  </w:style>
  <w:style w:type="character" w:styleId="Hyperlink">
    <w:name w:val="Hyperlink"/>
    <w:basedOn w:val="DefaultParagraphFont"/>
    <w:uiPriority w:val="99"/>
    <w:unhideWhenUsed/>
    <w:rsid w:val="001E0C0F"/>
    <w:rPr>
      <w:color w:val="0000FF"/>
      <w:u w:val="single"/>
    </w:rPr>
  </w:style>
  <w:style w:type="character" w:customStyle="1" w:styleId="item-view-qty">
    <w:name w:val="item-view-qty"/>
    <w:basedOn w:val="DefaultParagraphFont"/>
    <w:rsid w:val="001E0C0F"/>
  </w:style>
  <w:style w:type="character" w:customStyle="1" w:styleId="a-size-small">
    <w:name w:val="a-size-small"/>
    <w:basedOn w:val="DefaultParagraphFont"/>
    <w:rsid w:val="001E0C0F"/>
  </w:style>
  <w:style w:type="paragraph" w:styleId="BalloonText">
    <w:name w:val="Balloon Text"/>
    <w:basedOn w:val="Normal"/>
    <w:link w:val="BalloonTextChar"/>
    <w:uiPriority w:val="99"/>
    <w:semiHidden/>
    <w:unhideWhenUsed/>
    <w:rsid w:val="001E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13C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469">
          <w:marLeft w:val="0"/>
          <w:marRight w:val="37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00304">
          <w:marLeft w:val="0"/>
          <w:marRight w:val="0"/>
          <w:marTop w:val="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4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4268">
                                  <w:marLeft w:val="-169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7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9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offer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twinkl.co.uk/resource/t2-or-407-code-cracking-for-beginners-morse-code-activity-sheet" TargetMode="External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twinkl.co.uk/resource/t-m-477-union-jack-colouring-poste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twinkl.co.uk/search" TargetMode="External"/><Relationship Id="rId10" Type="http://schemas.openxmlformats.org/officeDocument/2006/relationships/hyperlink" Target="https://www.twinkl.co.uk/resource/t-t-2548139-union-jack-template-display-bunt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resource/t3-h-123-design-a-ve-day-medal-activity-sheet" TargetMode="External"/><Relationship Id="rId14" Type="http://schemas.openxmlformats.org/officeDocument/2006/relationships/hyperlink" Target="https://www.twinkl.co.uk/resource/t2-t-803-simple-ww2-spitfire-glider-activity-paper-cra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DCAA-2A6E-424C-A115-8CAC4FF5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Drobinson</dc:creator>
  <cp:lastModifiedBy>Drobinson</cp:lastModifiedBy>
  <cp:revision>5</cp:revision>
  <dcterms:created xsi:type="dcterms:W3CDTF">2020-05-04T20:22:00Z</dcterms:created>
  <dcterms:modified xsi:type="dcterms:W3CDTF">2020-05-05T09:05:00Z</dcterms:modified>
</cp:coreProperties>
</file>